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Pr="005F4BE5" w:rsidRDefault="00C01473" w:rsidP="005F4BE5">
      <w:pPr>
        <w:autoSpaceDE w:val="0"/>
        <w:autoSpaceDN w:val="0"/>
        <w:adjustRightInd w:val="0"/>
        <w:contextualSpacing/>
        <w:jc w:val="both"/>
        <w:rPr>
          <w:b/>
          <w:sz w:val="28"/>
          <w:szCs w:val="28"/>
        </w:rPr>
      </w:pPr>
    </w:p>
    <w:p w:rsidR="00FD5103" w:rsidRPr="00FD5103" w:rsidRDefault="00FD5103" w:rsidP="00FD5103">
      <w:pPr>
        <w:shd w:val="clear" w:color="auto" w:fill="FFFFFF"/>
        <w:contextualSpacing/>
        <w:rPr>
          <w:b/>
          <w:bCs/>
          <w:color w:val="333333"/>
          <w:sz w:val="28"/>
          <w:szCs w:val="28"/>
        </w:rPr>
      </w:pPr>
      <w:bookmarkStart w:id="0" w:name="_GoBack"/>
      <w:r>
        <w:rPr>
          <w:b/>
          <w:bCs/>
          <w:color w:val="333333"/>
          <w:sz w:val="28"/>
          <w:szCs w:val="28"/>
        </w:rPr>
        <w:t>Т</w:t>
      </w:r>
      <w:r w:rsidRPr="00FD5103">
        <w:rPr>
          <w:b/>
          <w:bCs/>
          <w:color w:val="333333"/>
          <w:sz w:val="28"/>
          <w:szCs w:val="28"/>
        </w:rPr>
        <w:t>ребования к участникам закупок предусмотрен</w:t>
      </w:r>
      <w:r>
        <w:rPr>
          <w:b/>
          <w:bCs/>
          <w:color w:val="333333"/>
          <w:sz w:val="28"/>
          <w:szCs w:val="28"/>
        </w:rPr>
        <w:t>н</w:t>
      </w:r>
      <w:r w:rsidRPr="00FD5103">
        <w:rPr>
          <w:b/>
          <w:bCs/>
          <w:color w:val="333333"/>
          <w:sz w:val="28"/>
          <w:szCs w:val="28"/>
        </w:rPr>
        <w:t>ы</w:t>
      </w:r>
      <w:r>
        <w:rPr>
          <w:b/>
          <w:bCs/>
          <w:color w:val="333333"/>
          <w:sz w:val="28"/>
          <w:szCs w:val="28"/>
        </w:rPr>
        <w:t>е</w:t>
      </w:r>
      <w:r w:rsidRPr="00FD5103">
        <w:rPr>
          <w:b/>
          <w:bCs/>
          <w:color w:val="333333"/>
          <w:sz w:val="28"/>
          <w:szCs w:val="28"/>
        </w:rPr>
        <w:t xml:space="preserve"> законом в целях противодействия коррупции</w:t>
      </w:r>
    </w:p>
    <w:bookmarkEnd w:id="0"/>
    <w:p w:rsidR="00FD5103" w:rsidRPr="00FD5103" w:rsidRDefault="00FD5103" w:rsidP="00FD5103">
      <w:pPr>
        <w:shd w:val="clear" w:color="auto" w:fill="FFFFFF"/>
        <w:contextualSpacing/>
        <w:rPr>
          <w:color w:val="000000"/>
          <w:sz w:val="28"/>
          <w:szCs w:val="28"/>
        </w:rPr>
      </w:pPr>
      <w:r w:rsidRPr="00FD5103">
        <w:rPr>
          <w:color w:val="000000"/>
          <w:sz w:val="28"/>
          <w:szCs w:val="28"/>
        </w:rPr>
        <w:t> </w:t>
      </w:r>
      <w:r w:rsidRPr="00FD5103">
        <w:rPr>
          <w:color w:val="FFFFFF"/>
          <w:sz w:val="28"/>
          <w:szCs w:val="28"/>
        </w:rPr>
        <w:t>Текст</w:t>
      </w:r>
    </w:p>
    <w:p w:rsidR="00FD5103" w:rsidRPr="00FD5103" w:rsidRDefault="00FD5103" w:rsidP="00FD5103">
      <w:pPr>
        <w:shd w:val="clear" w:color="auto" w:fill="FFFFFF"/>
        <w:ind w:firstLine="708"/>
        <w:contextualSpacing/>
        <w:jc w:val="both"/>
        <w:rPr>
          <w:color w:val="333333"/>
          <w:sz w:val="28"/>
          <w:szCs w:val="28"/>
        </w:rPr>
      </w:pPr>
      <w:r w:rsidRPr="00FD5103">
        <w:rPr>
          <w:color w:val="333333"/>
          <w:sz w:val="28"/>
          <w:szCs w:val="28"/>
        </w:rPr>
        <w:t>Данные требования закреплены в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 у участника закупки (физического лица либо у руководителя, членов коллегиального исполнительного органа, главного бухгалтера) должна отсутствовать судимость за преступления, в том числе предусмотренные статьями 290, 291, 291.1 Уголовного кодекса Российской Федерации (за исключением лиц, у которых такая судимость погашена или снята);</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 участник закупки - юридическое лицо в течение двух лет до момента подачи заявки на участие в закупке не должен привлекаться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не должен являться:</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а) физическим лицом, являющимся участником закупки;</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FD5103" w:rsidRPr="00FD5103" w:rsidRDefault="00FD5103" w:rsidP="00FD5103">
      <w:pPr>
        <w:shd w:val="clear" w:color="auto" w:fill="FFFFFF"/>
        <w:contextualSpacing/>
        <w:jc w:val="both"/>
        <w:rPr>
          <w:color w:val="333333"/>
          <w:sz w:val="28"/>
          <w:szCs w:val="28"/>
        </w:rPr>
      </w:pPr>
      <w:r w:rsidRPr="00FD5103">
        <w:rPr>
          <w:color w:val="333333"/>
          <w:sz w:val="28"/>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w:t>
      </w:r>
    </w:p>
    <w:p w:rsidR="00E87603" w:rsidRDefault="00E87603" w:rsidP="00E87603">
      <w:pPr>
        <w:shd w:val="clear" w:color="auto" w:fill="FFFFFF"/>
        <w:contextualSpacing/>
        <w:jc w:val="both"/>
        <w:rPr>
          <w:color w:val="333333"/>
          <w:sz w:val="28"/>
          <w:szCs w:val="28"/>
        </w:rPr>
      </w:pPr>
    </w:p>
    <w:p w:rsidR="001C283A" w:rsidRPr="00E87603" w:rsidRDefault="001C283A" w:rsidP="00E87603">
      <w:pPr>
        <w:shd w:val="clear" w:color="auto" w:fill="FFFFFF"/>
        <w:contextualSpacing/>
        <w:jc w:val="both"/>
        <w:rPr>
          <w:color w:val="333333"/>
          <w:sz w:val="28"/>
          <w:szCs w:val="28"/>
        </w:rPr>
      </w:pPr>
    </w:p>
    <w:p w:rsidR="000B41FE" w:rsidRPr="00564199" w:rsidRDefault="00750D5C" w:rsidP="002920B4">
      <w:pPr>
        <w:autoSpaceDE w:val="0"/>
        <w:autoSpaceDN w:val="0"/>
        <w:adjustRightInd w:val="0"/>
        <w:spacing w:line="240" w:lineRule="exact"/>
        <w:contextualSpacing/>
        <w:jc w:val="both"/>
        <w:rPr>
          <w:sz w:val="28"/>
          <w:szCs w:val="28"/>
        </w:rPr>
      </w:pPr>
      <w:proofErr w:type="spellStart"/>
      <w:r>
        <w:rPr>
          <w:sz w:val="28"/>
          <w:szCs w:val="28"/>
        </w:rPr>
        <w:t>И.о</w:t>
      </w:r>
      <w:proofErr w:type="spellEnd"/>
      <w:r>
        <w:rPr>
          <w:sz w:val="28"/>
          <w:szCs w:val="28"/>
        </w:rPr>
        <w:t>.</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2"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9"/>
  </w:num>
  <w:num w:numId="2">
    <w:abstractNumId w:val="4"/>
  </w:num>
  <w:num w:numId="3">
    <w:abstractNumId w:val="8"/>
  </w:num>
  <w:num w:numId="4">
    <w:abstractNumId w:val="1"/>
  </w:num>
  <w:num w:numId="5">
    <w:abstractNumId w:val="11"/>
  </w:num>
  <w:num w:numId="6">
    <w:abstractNumId w:val="14"/>
  </w:num>
  <w:num w:numId="7">
    <w:abstractNumId w:val="2"/>
  </w:num>
  <w:num w:numId="8">
    <w:abstractNumId w:val="0"/>
  </w:num>
  <w:num w:numId="9">
    <w:abstractNumId w:val="10"/>
  </w:num>
  <w:num w:numId="10">
    <w:abstractNumId w:val="12"/>
  </w:num>
  <w:num w:numId="11">
    <w:abstractNumId w:val="13"/>
  </w:num>
  <w:num w:numId="12">
    <w:abstractNumId w:val="6"/>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0D5C"/>
    <w:rsid w:val="0075322E"/>
    <w:rsid w:val="00753F5F"/>
    <w:rsid w:val="00757C39"/>
    <w:rsid w:val="007608F0"/>
    <w:rsid w:val="00760CD6"/>
    <w:rsid w:val="0076186A"/>
    <w:rsid w:val="00761E16"/>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36363"/>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2023-06-26T12:18:00Z</cp:lastPrinted>
  <dcterms:created xsi:type="dcterms:W3CDTF">2023-07-27T10:20:00Z</dcterms:created>
  <dcterms:modified xsi:type="dcterms:W3CDTF">2023-07-27T10:20:00Z</dcterms:modified>
</cp:coreProperties>
</file>